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14" w:rsidRPr="00C041BD" w:rsidRDefault="00901D14" w:rsidP="00901D14">
      <w:pPr>
        <w:spacing w:line="240" w:lineRule="auto"/>
        <w:jc w:val="right"/>
        <w:rPr>
          <w:b/>
          <w:sz w:val="24"/>
          <w:szCs w:val="24"/>
        </w:rPr>
      </w:pPr>
      <w:r w:rsidRPr="00C041BD">
        <w:rPr>
          <w:b/>
          <w:sz w:val="24"/>
          <w:szCs w:val="24"/>
        </w:rPr>
        <w:t>COMMUNIQUÉ DE PRESSE</w:t>
      </w:r>
      <w:r w:rsidRPr="00C041BD">
        <w:rPr>
          <w:b/>
          <w:sz w:val="24"/>
          <w:szCs w:val="24"/>
        </w:rPr>
        <w:br/>
      </w:r>
      <w:r w:rsidRPr="00C041BD">
        <w:rPr>
          <w:sz w:val="24"/>
          <w:szCs w:val="24"/>
        </w:rPr>
        <w:t>Pour diffusion immédiate</w:t>
      </w:r>
    </w:p>
    <w:p w:rsidR="0079162C" w:rsidRPr="00C041BD" w:rsidRDefault="0079162C" w:rsidP="0079162C">
      <w:pPr>
        <w:pStyle w:val="NormalWeb"/>
        <w:rPr>
          <w:rStyle w:val="Strong"/>
          <w:rFonts w:asciiTheme="minorHAnsi" w:hAnsiTheme="minorHAnsi" w:cstheme="minorHAnsi"/>
        </w:rPr>
      </w:pPr>
    </w:p>
    <w:p w:rsidR="0079162C" w:rsidRPr="00C041BD" w:rsidRDefault="0079162C" w:rsidP="0079162C">
      <w:pPr>
        <w:pStyle w:val="NormalWeb"/>
        <w:rPr>
          <w:rStyle w:val="Strong"/>
          <w:rFonts w:asciiTheme="majorHAnsi" w:hAnsiTheme="majorHAnsi" w:cstheme="majorHAnsi"/>
        </w:rPr>
      </w:pPr>
    </w:p>
    <w:p w:rsidR="00294970" w:rsidRDefault="00294970" w:rsidP="00294970">
      <w:pPr>
        <w:pStyle w:val="NormalWeb"/>
        <w:rPr>
          <w:rStyle w:val="Strong"/>
          <w:rFonts w:asciiTheme="majorHAnsi" w:hAnsiTheme="majorHAnsi" w:cstheme="majorHAnsi"/>
        </w:rPr>
      </w:pPr>
      <w:r w:rsidRPr="00C041BD">
        <w:rPr>
          <w:rStyle w:val="Strong"/>
          <w:rFonts w:asciiTheme="majorHAnsi" w:hAnsiTheme="majorHAnsi" w:cstheme="majorHAnsi"/>
        </w:rPr>
        <w:t>Via Capitale Distinction confirme sa confiance et s’implante dans l’est de Montréal</w:t>
      </w:r>
    </w:p>
    <w:p w:rsidR="000646BF" w:rsidRDefault="000646BF" w:rsidP="00294970">
      <w:pPr>
        <w:pStyle w:val="NormalWeb"/>
        <w:rPr>
          <w:rStyle w:val="Strong"/>
          <w:rFonts w:asciiTheme="majorHAnsi" w:hAnsiTheme="majorHAnsi" w:cstheme="majorHAnsi"/>
        </w:rPr>
      </w:pPr>
    </w:p>
    <w:p w:rsidR="000646BF" w:rsidRPr="00C041BD" w:rsidRDefault="000646BF" w:rsidP="00294970">
      <w:pPr>
        <w:pStyle w:val="NormalWeb"/>
        <w:rPr>
          <w:rStyle w:val="Strong"/>
          <w:rFonts w:asciiTheme="majorHAnsi" w:hAnsiTheme="majorHAnsi" w:cstheme="majorHAnsi"/>
        </w:rPr>
      </w:pPr>
      <w:bookmarkStart w:id="0" w:name="_GoBack"/>
      <w:bookmarkEnd w:id="0"/>
    </w:p>
    <w:p w:rsidR="00294970" w:rsidRPr="00C041BD" w:rsidRDefault="00294970" w:rsidP="00294970">
      <w:pPr>
        <w:pStyle w:val="NormalWeb"/>
        <w:rPr>
          <w:rFonts w:asciiTheme="majorHAnsi" w:hAnsiTheme="majorHAnsi" w:cstheme="majorHAnsi"/>
        </w:rPr>
      </w:pPr>
      <w:r w:rsidRPr="00C041BD">
        <w:rPr>
          <w:rStyle w:val="Strong"/>
          <w:rFonts w:asciiTheme="majorHAnsi" w:hAnsiTheme="majorHAnsi" w:cstheme="majorHAnsi"/>
        </w:rPr>
        <w:t xml:space="preserve">Montréal, QC, le </w:t>
      </w:r>
      <w:r w:rsidR="000646BF">
        <w:rPr>
          <w:rStyle w:val="Strong"/>
          <w:rFonts w:asciiTheme="majorHAnsi" w:hAnsiTheme="majorHAnsi" w:cstheme="majorHAnsi"/>
        </w:rPr>
        <w:t>9</w:t>
      </w:r>
      <w:r w:rsidRPr="00C041BD">
        <w:rPr>
          <w:rStyle w:val="Strong"/>
          <w:rFonts w:asciiTheme="majorHAnsi" w:hAnsiTheme="majorHAnsi" w:cstheme="majorHAnsi"/>
        </w:rPr>
        <w:t xml:space="preserve"> décembre 2024</w:t>
      </w:r>
      <w:r w:rsidRPr="00C041BD">
        <w:rPr>
          <w:rFonts w:asciiTheme="majorHAnsi" w:hAnsiTheme="majorHAnsi" w:cstheme="majorHAnsi"/>
        </w:rPr>
        <w:t xml:space="preserve"> – Via Capitale est fière d’annoncer le renforcement de son partenariat stratégique avec Via Capitale Distinction, marquant une étape importante dans l’expansion de la bannière dans l’est de Montréal. Cette initiative s’inscrit dans une dynamique de croissance continue, visant les secteurs de Rivière-des-Prairies, Montréal-Est et Pointe-aux-Trembles.</w:t>
      </w:r>
    </w:p>
    <w:p w:rsidR="00294970" w:rsidRPr="00C041BD" w:rsidRDefault="00294970" w:rsidP="00294970">
      <w:pPr>
        <w:pStyle w:val="NormalWeb"/>
        <w:rPr>
          <w:rFonts w:asciiTheme="majorHAnsi" w:hAnsiTheme="majorHAnsi" w:cstheme="majorHAnsi"/>
        </w:rPr>
      </w:pPr>
      <w:r w:rsidRPr="00C041BD">
        <w:rPr>
          <w:rFonts w:asciiTheme="majorHAnsi" w:hAnsiTheme="majorHAnsi" w:cstheme="majorHAnsi"/>
        </w:rPr>
        <w:t>À la tête de ce projet, Alain Joyal, propriétaire de Via Capitale Distinction et acteur clé de l’industrie immobilière avec plus de 30 ans d’expérience, prend les rênes de cette région stratégique. Reconnu pour ses qualités exceptionnelles de gestionnaire, Alain mettra son expertise et son dynamisme au service de ce projet, avec l’objectif de développer et de faire rayonner cette région pour Via Capitale.</w:t>
      </w:r>
    </w:p>
    <w:p w:rsidR="000646BF" w:rsidRDefault="00294970" w:rsidP="008031C7">
      <w:pPr>
        <w:pStyle w:val="NormalWeb"/>
        <w:numPr>
          <w:ilvl w:val="0"/>
          <w:numId w:val="3"/>
        </w:numPr>
        <w:spacing w:after="0" w:afterAutospacing="0"/>
        <w:rPr>
          <w:rFonts w:asciiTheme="majorHAnsi" w:hAnsiTheme="majorHAnsi" w:cstheme="majorHAnsi"/>
        </w:rPr>
      </w:pPr>
      <w:r w:rsidRPr="000646BF">
        <w:rPr>
          <w:rFonts w:asciiTheme="majorHAnsi" w:hAnsiTheme="majorHAnsi" w:cstheme="majorHAnsi"/>
        </w:rPr>
        <w:t xml:space="preserve">« </w:t>
      </w:r>
      <w:r w:rsidRPr="000646BF">
        <w:rPr>
          <w:rStyle w:val="Strong"/>
          <w:rFonts w:asciiTheme="majorHAnsi" w:hAnsiTheme="majorHAnsi" w:cstheme="majorHAnsi"/>
        </w:rPr>
        <w:t>Alain Joyal est un pilier de l’immobilier.</w:t>
      </w:r>
      <w:r w:rsidRPr="000646BF">
        <w:rPr>
          <w:rFonts w:asciiTheme="majorHAnsi" w:hAnsiTheme="majorHAnsi" w:cstheme="majorHAnsi"/>
        </w:rPr>
        <w:t xml:space="preserve"> Grâce à l’élargissement de ce territoire, nous sommes convaincus que son expérience et ses compétences en gestion permettront de maximiser le potentiel de ces secteurs et d’attirer de nombreux courtiers », affirme Martin Cloutier, directeur principal du développement et des opérations chez Via Capitale.</w:t>
      </w:r>
    </w:p>
    <w:p w:rsidR="000646BF" w:rsidRPr="000646BF" w:rsidRDefault="000646BF" w:rsidP="000646BF">
      <w:pPr>
        <w:pStyle w:val="NormalWeb"/>
        <w:spacing w:after="0" w:afterAutospacing="0"/>
        <w:ind w:left="720"/>
        <w:rPr>
          <w:rFonts w:asciiTheme="majorHAnsi" w:hAnsiTheme="majorHAnsi" w:cstheme="majorHAnsi"/>
        </w:rPr>
      </w:pPr>
    </w:p>
    <w:p w:rsidR="00294970" w:rsidRPr="00C041BD" w:rsidRDefault="00294970" w:rsidP="00C041BD">
      <w:pPr>
        <w:pStyle w:val="NormalWeb"/>
        <w:numPr>
          <w:ilvl w:val="0"/>
          <w:numId w:val="3"/>
        </w:numPr>
        <w:spacing w:after="0" w:afterAutospacing="0"/>
        <w:rPr>
          <w:rFonts w:asciiTheme="majorHAnsi" w:hAnsiTheme="majorHAnsi" w:cstheme="majorHAnsi"/>
        </w:rPr>
      </w:pPr>
      <w:r w:rsidRPr="00C041BD">
        <w:rPr>
          <w:rFonts w:asciiTheme="majorHAnsi" w:hAnsiTheme="majorHAnsi" w:cstheme="majorHAnsi"/>
        </w:rPr>
        <w:t xml:space="preserve">« En tant que propriétaire de Via Capitale Distinction, </w:t>
      </w:r>
      <w:r w:rsidRPr="00C041BD">
        <w:rPr>
          <w:rStyle w:val="Strong"/>
          <w:rFonts w:asciiTheme="majorHAnsi" w:hAnsiTheme="majorHAnsi" w:cstheme="majorHAnsi"/>
        </w:rPr>
        <w:t>je suis enthousiaste à l’idée d’intensifier notre présence dans l’est de Montréal et d’accueillir de nouvelles équipes de courtiers.</w:t>
      </w:r>
      <w:r w:rsidRPr="00C041BD">
        <w:rPr>
          <w:rFonts w:asciiTheme="majorHAnsi" w:hAnsiTheme="majorHAnsi" w:cstheme="majorHAnsi"/>
        </w:rPr>
        <w:t xml:space="preserve"> Mon ambition est de consolider notre position en tant que référence incontournable dans cette région stratégique, tout en offrant à mes courtiers des outils performants et un accompagnement de qualité », déclare Alain Joyal.</w:t>
      </w:r>
    </w:p>
    <w:p w:rsidR="00C041BD" w:rsidRPr="00C041BD" w:rsidRDefault="00C041BD" w:rsidP="00C041BD">
      <w:pPr>
        <w:pStyle w:val="ListParagraph"/>
        <w:rPr>
          <w:rFonts w:asciiTheme="majorHAnsi" w:hAnsiTheme="majorHAnsi" w:cstheme="majorHAnsi"/>
          <w:sz w:val="24"/>
          <w:szCs w:val="24"/>
        </w:rPr>
      </w:pPr>
    </w:p>
    <w:p w:rsidR="00294970" w:rsidRPr="00C041BD" w:rsidRDefault="00294970" w:rsidP="00294970">
      <w:pPr>
        <w:pStyle w:val="NormalWeb"/>
        <w:rPr>
          <w:rFonts w:asciiTheme="majorHAnsi" w:hAnsiTheme="majorHAnsi" w:cstheme="majorHAnsi"/>
        </w:rPr>
      </w:pPr>
      <w:r w:rsidRPr="00C041BD">
        <w:rPr>
          <w:rFonts w:asciiTheme="majorHAnsi" w:hAnsiTheme="majorHAnsi" w:cstheme="majorHAnsi"/>
        </w:rPr>
        <w:t xml:space="preserve">Ce partenariat confirme l’engagement de Via Capitale à accompagner ses franchisés dans </w:t>
      </w:r>
      <w:proofErr w:type="gramStart"/>
      <w:r w:rsidRPr="00C041BD">
        <w:rPr>
          <w:rFonts w:asciiTheme="majorHAnsi" w:hAnsiTheme="majorHAnsi" w:cstheme="majorHAnsi"/>
        </w:rPr>
        <w:t>leur</w:t>
      </w:r>
      <w:proofErr w:type="gramEnd"/>
      <w:r w:rsidRPr="00C041BD">
        <w:rPr>
          <w:rFonts w:asciiTheme="majorHAnsi" w:hAnsiTheme="majorHAnsi" w:cstheme="majorHAnsi"/>
        </w:rPr>
        <w:t xml:space="preserve"> croissance et à offrir des solutions adaptées pour répondre aux besoins du marché immobilier montréalais.</w:t>
      </w:r>
    </w:p>
    <w:p w:rsidR="00B840AD" w:rsidRPr="00C041BD" w:rsidRDefault="00B840AD" w:rsidP="0079162C">
      <w:pPr>
        <w:jc w:val="both"/>
        <w:rPr>
          <w:rFonts w:asciiTheme="majorHAnsi" w:hAnsiTheme="majorHAnsi" w:cstheme="majorHAnsi"/>
          <w:b/>
          <w:sz w:val="24"/>
          <w:szCs w:val="24"/>
        </w:rPr>
      </w:pPr>
    </w:p>
    <w:p w:rsidR="00B840AD" w:rsidRPr="00C041BD" w:rsidRDefault="00B840AD" w:rsidP="0079162C">
      <w:pPr>
        <w:jc w:val="both"/>
        <w:rPr>
          <w:rFonts w:cstheme="minorHAnsi"/>
          <w:b/>
          <w:sz w:val="24"/>
          <w:szCs w:val="24"/>
        </w:rPr>
      </w:pPr>
    </w:p>
    <w:p w:rsidR="0079162C" w:rsidRPr="00C041BD" w:rsidRDefault="0079162C" w:rsidP="0079162C">
      <w:pPr>
        <w:jc w:val="both"/>
        <w:rPr>
          <w:rFonts w:cstheme="minorHAnsi"/>
          <w:b/>
          <w:sz w:val="24"/>
          <w:szCs w:val="24"/>
        </w:rPr>
      </w:pPr>
      <w:r w:rsidRPr="00C041BD">
        <w:rPr>
          <w:rFonts w:cstheme="minorHAnsi"/>
          <w:b/>
          <w:sz w:val="24"/>
          <w:szCs w:val="24"/>
        </w:rPr>
        <w:t>À propos de Via Capitale</w:t>
      </w:r>
    </w:p>
    <w:p w:rsidR="00B840AD" w:rsidRPr="00C041BD" w:rsidRDefault="00B840AD" w:rsidP="0079162C">
      <w:pPr>
        <w:jc w:val="both"/>
        <w:rPr>
          <w:rFonts w:cstheme="minorHAnsi"/>
          <w:sz w:val="24"/>
          <w:szCs w:val="24"/>
        </w:rPr>
      </w:pPr>
    </w:p>
    <w:p w:rsidR="0079162C" w:rsidRPr="00C041BD" w:rsidRDefault="0079162C" w:rsidP="0079162C">
      <w:pPr>
        <w:jc w:val="both"/>
        <w:rPr>
          <w:rFonts w:cstheme="minorHAnsi"/>
          <w:sz w:val="24"/>
          <w:szCs w:val="24"/>
        </w:rPr>
      </w:pPr>
      <w:r w:rsidRPr="00C041BD">
        <w:rPr>
          <w:rFonts w:cstheme="minorHAnsi"/>
          <w:sz w:val="24"/>
          <w:szCs w:val="24"/>
        </w:rPr>
        <w:t>Via Capitale est un chef de file de l'immobilier, fondée au Québec il y a</w:t>
      </w:r>
      <w:r w:rsidR="00B840AD" w:rsidRPr="00C041BD">
        <w:rPr>
          <w:rFonts w:cstheme="minorHAnsi"/>
          <w:sz w:val="24"/>
          <w:szCs w:val="24"/>
        </w:rPr>
        <w:t xml:space="preserve"> plus de</w:t>
      </w:r>
      <w:r w:rsidRPr="00C041BD">
        <w:rPr>
          <w:rFonts w:cstheme="minorHAnsi"/>
          <w:sz w:val="24"/>
          <w:szCs w:val="24"/>
        </w:rPr>
        <w:t xml:space="preserve"> 30 ans. Sa mission est d'offrir le meilleur service à ses clients en misant sur l'aspect humain, le professionnalisme et l’innovation, lors des milliers de transactions immobilières conclues par ses près de</w:t>
      </w:r>
      <w:r w:rsidR="00C041BD">
        <w:rPr>
          <w:rFonts w:cstheme="minorHAnsi"/>
          <w:sz w:val="24"/>
          <w:szCs w:val="24"/>
        </w:rPr>
        <w:t xml:space="preserve"> 1</w:t>
      </w:r>
      <w:r w:rsidRPr="00C041BD">
        <w:rPr>
          <w:rFonts w:cstheme="minorHAnsi"/>
          <w:sz w:val="24"/>
          <w:szCs w:val="24"/>
        </w:rPr>
        <w:t>000 courtiers partout au Québec</w:t>
      </w:r>
      <w:r w:rsidRPr="00C041BD">
        <w:rPr>
          <w:rFonts w:asciiTheme="majorHAnsi" w:hAnsiTheme="majorHAnsi" w:cstheme="majorHAnsi"/>
          <w:sz w:val="24"/>
          <w:szCs w:val="24"/>
        </w:rPr>
        <w:t xml:space="preserve">. </w:t>
      </w:r>
      <w:r w:rsidR="00B840AD" w:rsidRPr="00C041BD">
        <w:rPr>
          <w:sz w:val="24"/>
          <w:szCs w:val="24"/>
        </w:rPr>
        <w:t>Via Capitale est une société affiliée de </w:t>
      </w:r>
      <w:hyperlink r:id="rId7" w:tgtFrame="_blank" w:history="1">
        <w:r w:rsidR="00B840AD" w:rsidRPr="00C041BD">
          <w:rPr>
            <w:rStyle w:val="Hyperlink"/>
            <w:sz w:val="24"/>
            <w:szCs w:val="24"/>
          </w:rPr>
          <w:t xml:space="preserve">Services Immobiliers </w:t>
        </w:r>
        <w:proofErr w:type="spellStart"/>
        <w:r w:rsidR="00B840AD" w:rsidRPr="00C041BD">
          <w:rPr>
            <w:rStyle w:val="Hyperlink"/>
            <w:sz w:val="24"/>
            <w:szCs w:val="24"/>
          </w:rPr>
          <w:t>Bridgemarq</w:t>
        </w:r>
        <w:proofErr w:type="spellEnd"/>
        <w:r w:rsidR="00B840AD" w:rsidRPr="00C041BD">
          <w:rPr>
            <w:rStyle w:val="Hyperlink"/>
            <w:sz w:val="24"/>
            <w:szCs w:val="24"/>
          </w:rPr>
          <w:t>® Inc.</w:t>
        </w:r>
      </w:hyperlink>
      <w:r w:rsidR="00B840AD" w:rsidRPr="00C041BD">
        <w:rPr>
          <w:sz w:val="24"/>
          <w:szCs w:val="24"/>
        </w:rPr>
        <w:t>, une entreprise inscrite à la Bourse de Toronto sous le symbole TSX:BRE</w:t>
      </w:r>
      <w:r w:rsidRPr="00C041BD">
        <w:rPr>
          <w:sz w:val="24"/>
          <w:szCs w:val="24"/>
        </w:rPr>
        <w:t>.</w:t>
      </w:r>
      <w:r w:rsidRPr="00C041BD">
        <w:rPr>
          <w:rFonts w:cstheme="minorHAnsi"/>
          <w:sz w:val="24"/>
          <w:szCs w:val="24"/>
        </w:rPr>
        <w:t xml:space="preserve"> Pour plus de renseignements, visitez viacapitalevendu.com.</w:t>
      </w:r>
    </w:p>
    <w:p w:rsidR="0079162C" w:rsidRPr="00C041BD" w:rsidRDefault="0079162C" w:rsidP="0079162C">
      <w:pPr>
        <w:jc w:val="center"/>
        <w:rPr>
          <w:rFonts w:cstheme="minorHAnsi"/>
          <w:sz w:val="24"/>
          <w:szCs w:val="24"/>
        </w:rPr>
      </w:pPr>
    </w:p>
    <w:p w:rsidR="0079162C" w:rsidRPr="00C041BD" w:rsidRDefault="0079162C" w:rsidP="0079162C">
      <w:pPr>
        <w:jc w:val="center"/>
        <w:rPr>
          <w:sz w:val="24"/>
          <w:szCs w:val="24"/>
        </w:rPr>
      </w:pPr>
    </w:p>
    <w:p w:rsidR="0079162C" w:rsidRPr="00C041BD" w:rsidRDefault="0079162C" w:rsidP="0079162C">
      <w:pPr>
        <w:jc w:val="center"/>
        <w:rPr>
          <w:sz w:val="24"/>
          <w:szCs w:val="24"/>
        </w:rPr>
      </w:pPr>
      <w:r w:rsidRPr="00C041BD">
        <w:rPr>
          <w:sz w:val="24"/>
          <w:szCs w:val="24"/>
        </w:rPr>
        <w:t>-30-</w:t>
      </w:r>
    </w:p>
    <w:p w:rsidR="0079162C" w:rsidRPr="00C041BD" w:rsidRDefault="0079162C" w:rsidP="0079162C">
      <w:pPr>
        <w:jc w:val="both"/>
        <w:rPr>
          <w:b/>
          <w:sz w:val="24"/>
          <w:szCs w:val="24"/>
        </w:rPr>
      </w:pPr>
    </w:p>
    <w:p w:rsidR="0079162C" w:rsidRPr="00C041BD" w:rsidRDefault="0079162C" w:rsidP="0079162C">
      <w:pPr>
        <w:jc w:val="both"/>
        <w:rPr>
          <w:b/>
          <w:sz w:val="24"/>
          <w:szCs w:val="24"/>
        </w:rPr>
      </w:pPr>
    </w:p>
    <w:p w:rsidR="0079162C" w:rsidRPr="00C041BD" w:rsidRDefault="0079162C" w:rsidP="0079162C">
      <w:pPr>
        <w:jc w:val="both"/>
        <w:rPr>
          <w:b/>
          <w:sz w:val="24"/>
          <w:szCs w:val="24"/>
        </w:rPr>
      </w:pPr>
      <w:r w:rsidRPr="00C041BD">
        <w:rPr>
          <w:b/>
          <w:sz w:val="24"/>
          <w:szCs w:val="24"/>
        </w:rPr>
        <w:t>Renseignements :</w:t>
      </w:r>
    </w:p>
    <w:p w:rsidR="0079162C" w:rsidRPr="00C041BD" w:rsidRDefault="0079162C" w:rsidP="0079162C">
      <w:pPr>
        <w:rPr>
          <w:sz w:val="24"/>
          <w:szCs w:val="24"/>
        </w:rPr>
      </w:pPr>
      <w:r w:rsidRPr="00C041BD">
        <w:rPr>
          <w:sz w:val="24"/>
          <w:szCs w:val="24"/>
        </w:rPr>
        <w:t>Julie Touchette</w:t>
      </w:r>
      <w:r w:rsidRPr="00C041BD">
        <w:rPr>
          <w:sz w:val="24"/>
          <w:szCs w:val="24"/>
        </w:rPr>
        <w:br/>
        <w:t>Directrice principale Marketing et Communications</w:t>
      </w:r>
      <w:r w:rsidRPr="00C041BD">
        <w:rPr>
          <w:sz w:val="24"/>
          <w:szCs w:val="24"/>
        </w:rPr>
        <w:br/>
        <w:t>514-287-1818 x334</w:t>
      </w:r>
      <w:r w:rsidRPr="00C041BD">
        <w:rPr>
          <w:sz w:val="24"/>
          <w:szCs w:val="24"/>
        </w:rPr>
        <w:br/>
      </w:r>
      <w:r w:rsidR="00B840AD" w:rsidRPr="00C041BD">
        <w:rPr>
          <w:sz w:val="24"/>
          <w:szCs w:val="24"/>
        </w:rPr>
        <w:t>julie.touchette@viacapitale.com</w:t>
      </w:r>
    </w:p>
    <w:p w:rsidR="0079162C" w:rsidRPr="00C041BD" w:rsidRDefault="0079162C" w:rsidP="0079162C">
      <w:pPr>
        <w:rPr>
          <w:sz w:val="24"/>
          <w:szCs w:val="24"/>
        </w:rPr>
      </w:pPr>
    </w:p>
    <w:sectPr w:rsidR="0079162C" w:rsidRPr="00C041BD" w:rsidSect="00901D14">
      <w:headerReference w:type="default" r:id="rId8"/>
      <w:pgSz w:w="12240" w:h="15840"/>
      <w:pgMar w:top="1440" w:right="160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14" w:rsidRDefault="00901D14" w:rsidP="00901D14">
      <w:pPr>
        <w:spacing w:after="0" w:line="240" w:lineRule="auto"/>
      </w:pPr>
      <w:r>
        <w:separator/>
      </w:r>
    </w:p>
  </w:endnote>
  <w:endnote w:type="continuationSeparator" w:id="0">
    <w:p w:rsidR="00901D14" w:rsidRDefault="00901D14" w:rsidP="0090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14" w:rsidRDefault="00901D14" w:rsidP="00901D14">
      <w:pPr>
        <w:spacing w:after="0" w:line="240" w:lineRule="auto"/>
      </w:pPr>
      <w:r>
        <w:separator/>
      </w:r>
    </w:p>
  </w:footnote>
  <w:footnote w:type="continuationSeparator" w:id="0">
    <w:p w:rsidR="00901D14" w:rsidRDefault="00901D14" w:rsidP="0090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14" w:rsidRDefault="00901D14">
    <w:pPr>
      <w:pStyle w:val="Header"/>
    </w:pPr>
    <w:r>
      <w:rPr>
        <w:b/>
        <w:noProof/>
        <w:lang w:eastAsia="fr-CA"/>
      </w:rPr>
      <w:drawing>
        <wp:anchor distT="0" distB="0" distL="114300" distR="114300" simplePos="0" relativeHeight="251659264" behindDoc="0" locked="0" layoutInCell="1" allowOverlap="1" wp14:anchorId="64F6E28C" wp14:editId="6E5E0F37">
          <wp:simplePos x="0" y="0"/>
          <wp:positionH relativeFrom="margin">
            <wp:posOffset>0</wp:posOffset>
          </wp:positionH>
          <wp:positionV relativeFrom="paragraph">
            <wp:posOffset>167005</wp:posOffset>
          </wp:positionV>
          <wp:extent cx="937260" cy="93726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a Capitale.png"/>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44648"/>
    <w:multiLevelType w:val="multilevel"/>
    <w:tmpl w:val="FDCA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604E5"/>
    <w:multiLevelType w:val="multilevel"/>
    <w:tmpl w:val="E16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86B98"/>
    <w:multiLevelType w:val="multilevel"/>
    <w:tmpl w:val="DFA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55"/>
    <w:rsid w:val="000463D0"/>
    <w:rsid w:val="0006355E"/>
    <w:rsid w:val="000646BF"/>
    <w:rsid w:val="00294970"/>
    <w:rsid w:val="003F28DE"/>
    <w:rsid w:val="00441092"/>
    <w:rsid w:val="005F29C0"/>
    <w:rsid w:val="00600F40"/>
    <w:rsid w:val="0077098A"/>
    <w:rsid w:val="0079162C"/>
    <w:rsid w:val="00806B93"/>
    <w:rsid w:val="008810D0"/>
    <w:rsid w:val="00901D14"/>
    <w:rsid w:val="00916697"/>
    <w:rsid w:val="00A81289"/>
    <w:rsid w:val="00AC1806"/>
    <w:rsid w:val="00B840AD"/>
    <w:rsid w:val="00C041BD"/>
    <w:rsid w:val="00CA0936"/>
    <w:rsid w:val="00CE6955"/>
    <w:rsid w:val="00E26621"/>
    <w:rsid w:val="00F72FC5"/>
    <w:rsid w:val="00FB7A79"/>
    <w:rsid w:val="00FD10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56AF"/>
  <w15:chartTrackingRefBased/>
  <w15:docId w15:val="{A34D184F-9313-4C8D-AED2-3A547FDC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D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1D14"/>
  </w:style>
  <w:style w:type="paragraph" w:styleId="Footer">
    <w:name w:val="footer"/>
    <w:basedOn w:val="Normal"/>
    <w:link w:val="FooterChar"/>
    <w:uiPriority w:val="99"/>
    <w:unhideWhenUsed/>
    <w:rsid w:val="00901D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1D14"/>
  </w:style>
  <w:style w:type="paragraph" w:styleId="NormalWeb">
    <w:name w:val="Normal (Web)"/>
    <w:basedOn w:val="Normal"/>
    <w:uiPriority w:val="99"/>
    <w:semiHidden/>
    <w:unhideWhenUsed/>
    <w:rsid w:val="00F72FC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Strong">
    <w:name w:val="Strong"/>
    <w:basedOn w:val="DefaultParagraphFont"/>
    <w:uiPriority w:val="22"/>
    <w:qFormat/>
    <w:rsid w:val="00F72FC5"/>
    <w:rPr>
      <w:b/>
      <w:bCs/>
    </w:rPr>
  </w:style>
  <w:style w:type="character" w:styleId="Emphasis">
    <w:name w:val="Emphasis"/>
    <w:basedOn w:val="DefaultParagraphFont"/>
    <w:uiPriority w:val="20"/>
    <w:qFormat/>
    <w:rsid w:val="00F72FC5"/>
    <w:rPr>
      <w:i/>
      <w:iCs/>
    </w:rPr>
  </w:style>
  <w:style w:type="character" w:styleId="Hyperlink">
    <w:name w:val="Hyperlink"/>
    <w:basedOn w:val="DefaultParagraphFont"/>
    <w:uiPriority w:val="99"/>
    <w:unhideWhenUsed/>
    <w:rsid w:val="00B840AD"/>
    <w:rPr>
      <w:color w:val="0000FF"/>
      <w:u w:val="single"/>
    </w:rPr>
  </w:style>
  <w:style w:type="paragraph" w:styleId="ListParagraph">
    <w:name w:val="List Paragraph"/>
    <w:basedOn w:val="Normal"/>
    <w:uiPriority w:val="34"/>
    <w:qFormat/>
    <w:rsid w:val="00C04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83816">
      <w:bodyDiv w:val="1"/>
      <w:marLeft w:val="0"/>
      <w:marRight w:val="0"/>
      <w:marTop w:val="0"/>
      <w:marBottom w:val="0"/>
      <w:divBdr>
        <w:top w:val="none" w:sz="0" w:space="0" w:color="auto"/>
        <w:left w:val="none" w:sz="0" w:space="0" w:color="auto"/>
        <w:bottom w:val="none" w:sz="0" w:space="0" w:color="auto"/>
        <w:right w:val="none" w:sz="0" w:space="0" w:color="auto"/>
      </w:divBdr>
    </w:div>
    <w:div w:id="218367441">
      <w:bodyDiv w:val="1"/>
      <w:marLeft w:val="0"/>
      <w:marRight w:val="0"/>
      <w:marTop w:val="0"/>
      <w:marBottom w:val="0"/>
      <w:divBdr>
        <w:top w:val="none" w:sz="0" w:space="0" w:color="auto"/>
        <w:left w:val="none" w:sz="0" w:space="0" w:color="auto"/>
        <w:bottom w:val="none" w:sz="0" w:space="0" w:color="auto"/>
        <w:right w:val="none" w:sz="0" w:space="0" w:color="auto"/>
      </w:divBdr>
    </w:div>
    <w:div w:id="381750698">
      <w:bodyDiv w:val="1"/>
      <w:marLeft w:val="0"/>
      <w:marRight w:val="0"/>
      <w:marTop w:val="0"/>
      <w:marBottom w:val="0"/>
      <w:divBdr>
        <w:top w:val="none" w:sz="0" w:space="0" w:color="auto"/>
        <w:left w:val="none" w:sz="0" w:space="0" w:color="auto"/>
        <w:bottom w:val="none" w:sz="0" w:space="0" w:color="auto"/>
        <w:right w:val="none" w:sz="0" w:space="0" w:color="auto"/>
      </w:divBdr>
    </w:div>
    <w:div w:id="678318093">
      <w:bodyDiv w:val="1"/>
      <w:marLeft w:val="0"/>
      <w:marRight w:val="0"/>
      <w:marTop w:val="0"/>
      <w:marBottom w:val="0"/>
      <w:divBdr>
        <w:top w:val="none" w:sz="0" w:space="0" w:color="auto"/>
        <w:left w:val="none" w:sz="0" w:space="0" w:color="auto"/>
        <w:bottom w:val="none" w:sz="0" w:space="0" w:color="auto"/>
        <w:right w:val="none" w:sz="0" w:space="0" w:color="auto"/>
      </w:divBdr>
    </w:div>
    <w:div w:id="15650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idgemar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408</Words>
  <Characters>2245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Pellerin Camille</dc:creator>
  <cp:keywords/>
  <dc:description/>
  <cp:lastModifiedBy>Touchette Julie</cp:lastModifiedBy>
  <cp:revision>5</cp:revision>
  <dcterms:created xsi:type="dcterms:W3CDTF">2024-12-09T20:08:00Z</dcterms:created>
  <dcterms:modified xsi:type="dcterms:W3CDTF">2025-03-03T19:58:00Z</dcterms:modified>
</cp:coreProperties>
</file>